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23" w:rsidRPr="00310F23" w:rsidRDefault="00310F23" w:rsidP="003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0F23">
        <w:rPr>
          <w:rFonts w:ascii="Hind" w:eastAsia="Times New Roman" w:hAnsi="Hind" w:cs="Times New Roman"/>
          <w:color w:val="652D5E"/>
          <w:sz w:val="48"/>
          <w:szCs w:val="48"/>
          <w:lang w:eastAsia="pt-BR"/>
        </w:rPr>
        <w:t>PROGRAMAÇÃO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310F23" w:rsidRPr="00310F23" w:rsidTr="00310F23">
        <w:trPr>
          <w:tblCellSpacing w:w="0" w:type="dxa"/>
          <w:jc w:val="center"/>
        </w:trPr>
        <w:tc>
          <w:tcPr>
            <w:tcW w:w="0" w:type="auto"/>
            <w:hideMark/>
          </w:tcPr>
          <w:p w:rsidR="00310F23" w:rsidRPr="00310F23" w:rsidRDefault="00310F23" w:rsidP="00310F2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pt-BR"/>
              </w:rPr>
              <w:drawing>
                <wp:inline distT="0" distB="0" distL="0" distR="0">
                  <wp:extent cx="3333750" cy="476250"/>
                  <wp:effectExtent l="0" t="0" r="0" b="0"/>
                  <wp:docPr id="1" name="Imagem 1" descr="https://eventos.inf.br/abipem/2025/3cbm/images/mn_vr_sep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ventos.inf.br/abipem/2025/3cbm/images/mn_vr_sep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F23" w:rsidRPr="00310F23" w:rsidRDefault="00310F23" w:rsidP="00310F2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5"/>
      </w:tblGrid>
      <w:tr w:rsidR="00310F23" w:rsidRPr="00310F23" w:rsidTr="00310F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0F23" w:rsidRPr="00310F23" w:rsidRDefault="00310F23" w:rsidP="00310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310F2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pt-BR"/>
              </w:rPr>
              <w:t>"Esta programação poderá sofrer alterações de conteúdo sem prévio aviso, mantendo inalterados os horários das palestras".</w:t>
            </w:r>
          </w:p>
          <w:p w:rsidR="00310F23" w:rsidRPr="00310F23" w:rsidRDefault="00310F23" w:rsidP="00310F2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5"/>
            </w:tblGrid>
            <w:tr w:rsidR="00310F23" w:rsidRPr="00310F23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652D5E"/>
                  <w:vAlign w:val="center"/>
                  <w:hideMark/>
                </w:tcPr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310F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03 de Setembro de 2025 (quarta-feira)</w:t>
                  </w:r>
                </w:p>
              </w:tc>
            </w:tr>
            <w:tr w:rsidR="00310F23" w:rsidRPr="00310F23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EFEFE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08h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CREDENCIAMENTO</w:t>
                        </w: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FFFFF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09h às 9h45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  <w:p w:rsidR="00310F23" w:rsidRPr="00310F23" w:rsidRDefault="00310F23" w:rsidP="00310F23">
                        <w:pPr>
                          <w:spacing w:before="100" w:beforeAutospacing="1" w:after="100" w:afterAutospacing="1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CERIMÔNIA DE ABERTURA</w:t>
                        </w:r>
                      </w:p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EFEFE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9h45 às 11h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  <w:p w:rsidR="00310F23" w:rsidRPr="00310F23" w:rsidRDefault="00310F23" w:rsidP="00310F23">
                        <w:pPr>
                          <w:spacing w:before="100" w:beforeAutospacing="1" w:after="100" w:afterAutospacing="1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 xml:space="preserve">PAINEL </w:t>
                        </w:r>
                        <w:proofErr w:type="gramStart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1</w:t>
                        </w:r>
                        <w:proofErr w:type="gramEnd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: Palestra de Abertura: A Voz Feminina no Poder: A Participação das Mulheres na Política — Pautas Previdenciárias e Institucionais</w:t>
                        </w:r>
                      </w:p>
                      <w:p w:rsidR="00310F23" w:rsidRPr="00310F23" w:rsidRDefault="00310F23" w:rsidP="00310F23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FFFFF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11h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INTERVALO</w:t>
                        </w: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EFEFE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11h30 às 13h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  <w:p w:rsidR="00310F23" w:rsidRPr="00310F23" w:rsidRDefault="00310F23" w:rsidP="00310F23">
                        <w:pPr>
                          <w:spacing w:before="100" w:beforeAutospacing="1" w:after="100" w:afterAutospacing="1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 xml:space="preserve">PAINEL </w:t>
                        </w:r>
                        <w:proofErr w:type="gramStart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2</w:t>
                        </w:r>
                        <w:proofErr w:type="gramEnd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: Admiráveis Conselheiras: Liderança e Técnica nos Conselhos dos RPPS</w:t>
                        </w:r>
                      </w:p>
                      <w:p w:rsidR="00310F23" w:rsidRPr="00310F23" w:rsidRDefault="00310F23" w:rsidP="00310F23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FFFFF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13h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INTERVALO PARA ALMOÇO</w:t>
                        </w: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EFEFE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14h30 às 16h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  <w:p w:rsidR="00310F23" w:rsidRPr="00310F23" w:rsidRDefault="00310F23" w:rsidP="00310F23">
                        <w:pPr>
                          <w:spacing w:before="100" w:beforeAutospacing="1" w:after="100" w:afterAutospacing="1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 xml:space="preserve">PAINEL </w:t>
                        </w:r>
                        <w:proofErr w:type="gramStart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3</w:t>
                        </w:r>
                        <w:proofErr w:type="gramEnd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: Gestoras que Inspiram: As Mulheres por Trás dos RPPS Premiados</w:t>
                        </w:r>
                      </w:p>
                      <w:p w:rsidR="00310F23" w:rsidRPr="00310F23" w:rsidRDefault="00310F23" w:rsidP="00310F23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FFFFF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16h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INTERVALO</w:t>
                        </w: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EFEFE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16h30 às 18h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  <w:p w:rsidR="00310F23" w:rsidRPr="00310F23" w:rsidRDefault="00310F23" w:rsidP="00310F23">
                        <w:pPr>
                          <w:spacing w:before="100" w:beforeAutospacing="1" w:after="100" w:afterAutospacing="1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 xml:space="preserve">PAINEL </w:t>
                        </w:r>
                        <w:proofErr w:type="gramStart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4</w:t>
                        </w:r>
                        <w:proofErr w:type="gramEnd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 xml:space="preserve">: Mulheres à Frente: Gestão </w:t>
                        </w:r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lastRenderedPageBreak/>
                          <w:t>de Investimentos com Responsabilidade</w:t>
                        </w:r>
                      </w:p>
                      <w:p w:rsidR="00310F23" w:rsidRPr="00310F23" w:rsidRDefault="00310F23" w:rsidP="00310F23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rHeight w:val="60"/>
                <w:tblCellSpacing w:w="0" w:type="dxa"/>
              </w:trPr>
              <w:tc>
                <w:tcPr>
                  <w:tcW w:w="0" w:type="auto"/>
                  <w:shd w:val="clear" w:color="auto" w:fill="652D5E"/>
                  <w:vAlign w:val="center"/>
                  <w:hideMark/>
                </w:tcPr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6"/>
                      <w:szCs w:val="17"/>
                      <w:lang w:eastAsia="pt-BR"/>
                    </w:rPr>
                  </w:pPr>
                </w:p>
              </w:tc>
            </w:tr>
          </w:tbl>
          <w:p w:rsidR="00310F23" w:rsidRPr="00310F23" w:rsidRDefault="00310F23" w:rsidP="00310F2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5"/>
            </w:tblGrid>
            <w:tr w:rsidR="00310F23" w:rsidRPr="00310F23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652D5E"/>
                  <w:vAlign w:val="center"/>
                  <w:hideMark/>
                </w:tcPr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310F2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pt-BR"/>
                    </w:rPr>
                    <w:t>04 de Setembro de 2025 (quinta-feira)</w:t>
                  </w:r>
                </w:p>
              </w:tc>
            </w:tr>
            <w:tr w:rsidR="00310F23" w:rsidRPr="00310F23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EFEFE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09h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  <w:p w:rsidR="00310F23" w:rsidRPr="00310F23" w:rsidRDefault="00310F23" w:rsidP="00310F23">
                        <w:pPr>
                          <w:spacing w:before="100" w:beforeAutospacing="1" w:after="100" w:afterAutospacing="1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 xml:space="preserve">PAINEL </w:t>
                        </w:r>
                        <w:proofErr w:type="gramStart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5</w:t>
                        </w:r>
                        <w:proofErr w:type="gramEnd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pt-BR"/>
                          </w:rPr>
                          <w:t>: Elas na Fiscalização: O Olhar Feminino na Fiscalização e Regulação dos RPPS</w:t>
                        </w:r>
                      </w:p>
                      <w:p w:rsidR="00310F23" w:rsidRPr="00310F23" w:rsidRDefault="00310F23" w:rsidP="00310F23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FFFFF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10h30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INTERVALO</w:t>
                        </w: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310F23" w:rsidRPr="00310F23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6866"/>
                  </w:tblGrid>
                  <w:tr w:rsidR="00310F23" w:rsidRPr="00310F23">
                    <w:trPr>
                      <w:trHeight w:val="300"/>
                      <w:tblCellSpacing w:w="6" w:type="dxa"/>
                      <w:jc w:val="center"/>
                    </w:trPr>
                    <w:tc>
                      <w:tcPr>
                        <w:tcW w:w="500" w:type="pct"/>
                        <w:shd w:val="clear" w:color="auto" w:fill="EFEFEF"/>
                        <w:vAlign w:val="center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  <w:t>11h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hideMark/>
                      </w:tcPr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pt-BR"/>
                          </w:rPr>
                          <w:br/>
                        </w:r>
                      </w:p>
                      <w:p w:rsidR="00310F23" w:rsidRPr="00310F23" w:rsidRDefault="00310F23" w:rsidP="00310F23">
                        <w:pPr>
                          <w:shd w:val="clear" w:color="auto" w:fill="EFEFEF"/>
                          <w:spacing w:before="100" w:beforeAutospacing="1" w:after="100" w:afterAutospacing="1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pt-BR"/>
                          </w:rPr>
                        </w:pPr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pt-BR"/>
                          </w:rPr>
                          <w:t xml:space="preserve">PAINEL </w:t>
                        </w:r>
                        <w:proofErr w:type="gramStart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pt-BR"/>
                          </w:rPr>
                          <w:t>6</w:t>
                        </w:r>
                        <w:proofErr w:type="gramEnd"/>
                        <w:r w:rsidRPr="00310F2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pt-BR"/>
                          </w:rPr>
                          <w:t>: Educar para Prevenir: Educação Previdenciária — RPPS e RPC</w:t>
                        </w:r>
                      </w:p>
                      <w:p w:rsidR="00310F23" w:rsidRPr="00310F23" w:rsidRDefault="00310F23" w:rsidP="00310F2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pt-BR"/>
                          </w:rPr>
                        </w:pPr>
                      </w:p>
                    </w:tc>
                  </w:tr>
                </w:tbl>
                <w:p w:rsidR="00310F23" w:rsidRPr="00310F23" w:rsidRDefault="00310F23" w:rsidP="00310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</w:p>
              </w:tc>
            </w:tr>
          </w:tbl>
          <w:p w:rsidR="00310F23" w:rsidRPr="00310F23" w:rsidRDefault="00310F23" w:rsidP="00310F2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</w:tbl>
    <w:p w:rsidR="00793C39" w:rsidRDefault="00793C39">
      <w:bookmarkStart w:id="0" w:name="_GoBack"/>
      <w:bookmarkEnd w:id="0"/>
    </w:p>
    <w:sectPr w:rsidR="00793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23"/>
    <w:rsid w:val="00310F23"/>
    <w:rsid w:val="007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1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10F2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fnttxt">
    <w:name w:val="fnt_txt"/>
    <w:basedOn w:val="Fontepargpadro"/>
    <w:rsid w:val="00310F23"/>
  </w:style>
  <w:style w:type="paragraph" w:styleId="Textodebalo">
    <w:name w:val="Balloon Text"/>
    <w:basedOn w:val="Normal"/>
    <w:link w:val="TextodebaloChar"/>
    <w:uiPriority w:val="99"/>
    <w:semiHidden/>
    <w:unhideWhenUsed/>
    <w:rsid w:val="003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1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10F2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fnttxt">
    <w:name w:val="fnt_txt"/>
    <w:basedOn w:val="Fontepargpadro"/>
    <w:rsid w:val="00310F23"/>
  </w:style>
  <w:style w:type="paragraph" w:styleId="Textodebalo">
    <w:name w:val="Balloon Text"/>
    <w:basedOn w:val="Normal"/>
    <w:link w:val="TextodebaloChar"/>
    <w:uiPriority w:val="99"/>
    <w:semiHidden/>
    <w:unhideWhenUsed/>
    <w:rsid w:val="003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2025-09-19T19:26:00Z</dcterms:created>
  <dcterms:modified xsi:type="dcterms:W3CDTF">2025-09-19T19:26:00Z</dcterms:modified>
</cp:coreProperties>
</file>